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D" w:rsidRPr="00F56A9D" w:rsidRDefault="00F56A9D" w:rsidP="00F56A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</w:t>
      </w:r>
      <w:r w:rsidR="008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преподавателем-организатором ОБЖ МОУ «</w:t>
      </w:r>
      <w:proofErr w:type="spellStart"/>
      <w:r w:rsidR="00880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Маргуцекская</w:t>
      </w:r>
      <w:proofErr w:type="spellEnd"/>
      <w:r w:rsidR="008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880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8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Забайкальского края</w:t>
      </w:r>
      <w:bookmarkStart w:id="0" w:name="_GoBack"/>
      <w:bookmarkEnd w:id="0"/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предмете ОБЖ и его актуальности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актуальность ОБЖ значительно повышается в связи с обострением внутренней ситуации и международного терроризма, соответствующими указаниями Президента России, законодательством, нормативными актами органов управления образованием. В России не снижается количество людей, погибающих на транспорте, от пожаров, от криминальных проявлений и иных негативных социальных, техногенных и природных факторов, действие которых в ближайшие годы едва ли уменьшится.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ОБЖ внесена во все действующие государственные стандарты среднего (полного), общего, профессионального и высшего образования и вопрос о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упразднении не обсуждается. Наоборот, в последнее время увеличился поток указаний, рекомендаций и приказов по вопросам усиления подготовки учащихся и персонала ОУ к действиям в опасных социальных, криминальных и иных ситуациях.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переходным периодом и текущей реформой Министерством образования и науки Российской Федерации временно предоставлена возможность образовательным учреждениям руководствоваться различными базисными учебными планами и различными программами с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возможностей и особенностей образовательного процесса.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«Основы безопасности жизнедеятельности» призван закрепить знания об элементах социальных и технических систем безопасности, сформировать у учащихся устойчивые мотивы и потребности в бережном отношении к своему здоровью, имуществу, окружающей среде, национальной безопасности, к организации здорового и безопасного образа жизни. Юноши дополнительно знакомятся с правовыми и организационными основами военной службы. Для девушек это ознакомление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"ОБЖ" в старшей школе направлено на достижение </w:t>
      </w: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целей: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A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- освоение системы знаний</w:t>
      </w: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необходимости обеспечения обороноспособности и безопасности государства, специфике взаимоотношений военнослужащих, выполнения социальных ролей человека и гражданина, для последующего высшего, в том числе и военного профессионального образования или для самообразования;</w:t>
      </w:r>
      <w:proofErr w:type="gramEnd"/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 воспитание</w:t>
      </w: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гражданской ответственности, патриотизма, морально-нравственной и физической подготовки </w:t>
      </w:r>
      <w:proofErr w:type="spellStart"/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молодежи</w:t>
      </w:r>
      <w:proofErr w:type="spellEnd"/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выполнению конституционного долга, толерантности, приверженности гуманистическим и демократическим ценностям;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развитие </w:t>
      </w: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личности в период ранней юности, </w:t>
      </w:r>
      <w:proofErr w:type="spellStart"/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ее</w:t>
      </w:r>
      <w:proofErr w:type="spellEnd"/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духовно-нравственной, физической, политической и правовой культуры, социального поведения, основанного на уважении закона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правопорядка, способности к личному самоопределению и самореализации в контексте проблем безопасности личности и общества;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 овладение умениями</w:t>
      </w: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получать и критически осмысливать социальную информацию, анализировать, систематизировать полученные данные; освоение способов безопасного поведения (предвидеть, предупредить), коллективных средств защиты необходимых для человека, общества и государства; 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A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 формирование навыков</w:t>
      </w: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применения полученных знаний и умений для решения типичных задач в области жизнеобеспечения, гражданской и общественной деятельности, межличностных отношений, отношений между людьми различных национальностей и вероисповеданий,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  <w:proofErr w:type="gramEnd"/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интегрированном подходе к преподаванию ОБЖ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интегрированным методам преподавания ОБЖ является одним из шагов по сокращению нагрузки учащихся и обновлению содержания образования, приближении его к реалиям жизни.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интегрированный принцип обучения способствует интеграции знаний разных предметов и курсов </w:t>
      </w: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системное представление об окружающем мире.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интегрированного изучения курса ОБЖ обусловлена также недостаточным количеством квалифицированных преподавателей–организаторов по ОБЖ в образовательных учреждениях. 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интегрированного подхода в том, что принцип целостности нарушается случайной последовательностью изучения отдельных тем в рамках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предметов и невозможностью их выстраивания в логике содержания программы ОБЖ.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недостаток следует компенсировать проведением обязательного вводного урока по ОБЖ, на котором учащимся будет доведена структура программы предмета и методика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перманентного изучения с несколькими </w:t>
      </w: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педагогами-предметниками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Интегрированный курс «ОБЖ» должен строиться таким образом, чтобы у школьников сложились целостные представления о чрезвычайных ситуациях, самыми опасными из которых являются война, военные конфликты и терроризм, а также о системах безопасности и правилах безопасного поведения в разных сферах общества.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воссоздания целостной картины предмета ОБЖ необходимо </w:t>
      </w: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обеспечить учащихся и </w:t>
      </w:r>
      <w:proofErr w:type="gramStart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педагогов-предметников</w:t>
      </w:r>
      <w:proofErr w:type="gramEnd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наглядной схемой интегрированного обучения и учебниками ОБЖ,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могли соединить (интегрировать) фрагментарные знания по отдельным темам в целостные представления о системах и методах обеспечения безопасности. </w:t>
      </w: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Преподаватели-предметники в дополнение к своим урокам обязаны организовать работу учащихся по ознакомлению с соответствующими разделами учебника ОБЖ именно для обеспечения полноты и системности восприятия курса ОБЖ.</w:t>
      </w:r>
      <w:proofErr w:type="gramEnd"/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разделы ОБЖ не подпадают под методику интегрированного обучения и требуют традиционной методики преподавания</w:t>
      </w: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общения с педагогом-специалистом по ОБЖ. Например: при изучении безопасного поведения при терактах, криминальных опасностях, техногенных ЧС, изучении основ военной подготовки, медпомощи и </w:t>
      </w:r>
      <w:proofErr w:type="spellStart"/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</w:t>
      </w:r>
      <w:proofErr w:type="spellEnd"/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выживания.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появления преподавателей-специалистов по ОБЖ желательно вернуться от интегрированного подхода к преподаванию курса ОБЖ как единого предмета в соответствии с имеющимися стандартами и учебниками. Вместе с тем допускается изучение отдельных тем в рамках других курсов. Например: самозащита в курсе физической культуры, ответственность за правонарушения в курсе обществознания, опасные вещества в химии и т.д.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программе интегрированного изучения ОБЖ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внедряется целиком или частично в экспериментальном порядке в тех образовательных учреждениях, которые испытывают </w:t>
      </w: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нехватку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преподавателей по ОБЖ. Программа интегрированного курса по «ОБЖ» для 10-11 классов общеобразовательных учреждений среднего (полного) общего образования является логическим продолжением программы курса «Окружающий мир» для учащихся 1-4 классов и курса ОБЖ учащихся 5-9 классов. В курсе ОБЖ 10-11 классов завершается обучение учащихся правилам безопасного поведения в чрезвычайных ситуациях техногенного и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социального характера. Освоение программы курса ОБЖ заканчивается выставлением итоговой оценки в аттестат за 11 класс. 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интегрированного курса «ОБЖ» рассчитана на </w:t>
      </w: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102 учебных часа и 5-ти дневные учебные сборы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(40 часов) </w:t>
      </w: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юношами 10-х классов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лет и предусматривает совместное изучение учебного материала юношами и девушками. Это количество часов, выделенное в учебном плане на интегрированный курс «ОБЖ», вполне достаточно для успешного прохождения программы, и при слаженной работе замов по безопасности, классного воспитателя и </w:t>
      </w: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преподавателей-предметников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нормальное усвоение федерального компонента образовательного стандарта по «ОБЖ». 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темы «Учебные сборы» (10 класс) и «Особенности военной службы» (11 класс) для мальчиков являются необязательными</w:t>
      </w: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девушек и проводятся с ними на добровольной основе.. С девушками организуются по программе «Основы медицинских знаний и здорового образа жизни» направленные на формирование понятий нравственного, физического и репродуктивного здоровья женщины, изучение вопросов, связанных с созданием семьи.</w:t>
      </w:r>
      <w:proofErr w:type="gramEnd"/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курса «Основы медицинских знаний» с девушками 10 классов проводит преподаватель биологии по окончании учебного года. 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умения, навыки и способы деятельности.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интегрированного курса "ОБЖ" на этапе среднего полного образования являются: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1. Умение учащихся сознательно организовывать </w:t>
      </w:r>
      <w:r w:rsidRPr="00F56A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свою познавательную деятельность (от постановки цели до получе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оценки результата);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учащимися основных положений концепции безопасности страны, места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РФ, других воинских формирований и органов в политической системе общества и государства</w:t>
      </w:r>
      <w:r w:rsidRPr="00F56A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  <w:proofErr w:type="gramEnd"/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Развитие умения выпускников оценивать свои учебные достиже</w:t>
      </w:r>
      <w:r w:rsidRPr="00F56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ния, поведение, черты своей личности с </w:t>
      </w:r>
      <w:proofErr w:type="spellStart"/>
      <w:r w:rsidRPr="00F56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учетом</w:t>
      </w:r>
      <w:proofErr w:type="spellEnd"/>
      <w:r w:rsidRPr="00F56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мнения других людей</w:t>
      </w:r>
      <w:r w:rsidRPr="00F56A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том числе для корректировки собственного поведения в окружающей </w:t>
      </w: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среде, выполнение в повседневной </w:t>
      </w:r>
      <w:r w:rsidRPr="00F56A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жизни этических и правовых норм, экологических требований.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Программа призвана помочь в осуществлении выпускниками основной школы  осознанного </w:t>
      </w:r>
      <w:proofErr w:type="gramStart"/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выбора путей продолжения образования</w:t>
      </w:r>
      <w:proofErr w:type="gramEnd"/>
      <w:r w:rsidRPr="00F56A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или </w:t>
      </w:r>
      <w:r w:rsidRPr="00F56A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будущей профессиональной деятельности, в том числе военной.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spellStart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учете</w:t>
      </w:r>
      <w:proofErr w:type="spellEnd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программы изучения курса ОБЖ</w:t>
      </w:r>
      <w:proofErr w:type="gramEnd"/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журналах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каждом 10 и 11 классе для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ОБЖ выделяется отдельный раздел, заполняемый классным воспитателем и </w:t>
      </w: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преподавателями-предметниками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проведения соответствующих занятий по программе курса ОБЖ.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программы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курса «ОБЖ» входит несколько разделов.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Раздел «Сохранение здоровья и обеспечение личной безопасности»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 с предметом биология и физическая культура. Программой предусмотрено изучение теоретических и прикладных основ оказания первой медицинской помощи. Содержание данного курса позволит учащимся лучше освоить и закрепить знания, полученные ранее при изучении анатомии, физиологии и гигиены человека, физкультуры и ОБЖ.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практических знаний и умений данного курса позволит в дальнейшем сформировать у учащихся более грамотное представление об оказании первой медицинской помощи. В результате изучения данного раздела учащимися приобретаются следующие практические навыки и умения: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медицинские средства и способы защиты от поражающих факторов;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первую медицинскую помощь при ранениях, травмах, ожогах;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остановку сердца  и дыхания, проводить искусственное дыхание и непрямой массаж сердца;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первую медицинскую помощь при поражении электрическим током.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Интегрирование курса «ОБЖ» с предметом «Физическая культура» обеспечивает решение важных задач, направленных на формирование здорового образа жизни и культуры безопасности: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здоровья, содействие гармоническому развитию;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-обучение жизненно важным двигательным умениям и навыкам;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двигательных способностей;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потребности самостоятельно заниматься физическими упражнениями, сознательно применять их в чрезвычайных ситуациях;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воспитанию нравственных и волевых качеств, развитие психических процессов и свойств личности.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учебных занятий с юношами на уроках «Физическая культура» следует учитывать, что они должны быть готовы к службе в армии, поэтому с ними предусмотрены занятия на местности, в нестандартных условиях, выполнение заданий при различных помехах, в условиях дефицита времени, при максимальных физических нагрузках.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допризывной подготовки способствуют овладению военно-прикладными навыками, воспитанию морально-волевых качеств. 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Раздел «Безопасность и защита человека в опасных и чрезвычайных ситуациях»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 в предметы «Физика», «Химия», «Биология» и «Обществознание». На заключительном этапе ежегодно проводится «День защиты детей». </w:t>
      </w:r>
      <w:proofErr w:type="gram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реализованы требования Федеральных законов «Об обороне», «О воинской обязанности и военной службе», «О гражданской обороне», «О защите населения и территории от чрезвычайных ситуаций природного и техногенного характера» и постановления Правительства РФ от 16.01.95 г. №43 «О федеральной целевой программе «Создание и развитие Российской системы предупреждения и действий в чрезвычайных ситуациях», от 24.06.95 г. №738 «О порядке подготовки населения</w:t>
      </w:r>
      <w:proofErr w:type="gram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от чрезвычайных ситуаций».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Раздел «Основы обороны государства и воинская обязанность».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раздел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для учащихся 10-11 классов в соответствии с ФЗ «О военной обязанности и военной службе» и письмом министра образования РФ от 14.07.98 г. №1133/14-12. Раздел «Основы обороны государства и военная обязанность» органически связан с предметом «Обществознание» и направлен на подготовку подрастающего поколения к службе в армии, выполнению конституционного долга по защите отечества. В ходе изучения предмета «Обществознание» учащиеся получат сведения по обороне государства, истории создания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их функции и основных задачах, боевых традициях и символах воинской чести, основных воинских обязанностях.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 об организационной структуре </w:t>
      </w:r>
      <w:proofErr w:type="spellStart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практические навыки учащиеся 10 классов получат на учебных сборах, проходящих на базе воинских частей в конце  учебного года. На проведение учебных сборов выделяется 5 дней (40 учебных часов). 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 w:type="page"/>
      </w: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интегрированного курса О</w:t>
      </w:r>
      <w:proofErr w:type="gramStart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БЖ в пр</w:t>
      </w:r>
      <w:proofErr w:type="gramEnd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едметах гуманитарного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 </w:t>
      </w:r>
      <w:proofErr w:type="gramStart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естественнонаучного</w:t>
      </w:r>
      <w:proofErr w:type="gramEnd"/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циклов для 10 – 11 классов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701"/>
        <w:gridCol w:w="1541"/>
        <w:gridCol w:w="116"/>
        <w:gridCol w:w="1713"/>
        <w:gridCol w:w="3021"/>
      </w:tblGrid>
      <w:tr w:rsidR="00F56A9D" w:rsidRPr="00F56A9D">
        <w:tc>
          <w:tcPr>
            <w:tcW w:w="4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курса «Основы безопасности жизнедеятельности».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содержания курса О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БЖ в пр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едметах гуманитарного и естественнонаучного цикла.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курса ОБЖ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F56A9D" w:rsidRPr="00F56A9D">
        <w:trPr>
          <w:cantSplit/>
        </w:trPr>
        <w:tc>
          <w:tcPr>
            <w:tcW w:w="147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урок. Тема: «Предмет и система курса ОБЖ»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«Природа – Человек – Общество» и общая концепция безопасности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(РСЧС). Организация РСЧС. Гражданская оборона. Задачи гражданской обороны. Оружие массового поражения. Средства и способы защиты населения.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массового поражения: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1.Ядерное оружие.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Физика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Механика (скорость распространения волны) – 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Поражающие факторы ядерного оружия (ударная волна).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Электродинамика (свойства электромагнитных волн) –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Поражающие факторы ядерного оружия (электромагнитный импульс).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Оптика (свет – электромагнитная волна) –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Поражающие факторы ядерного оружия (световое излучение).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Квантовая физика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закон радиоактивного распада, деление ядер, элементарные частицы) –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Ядерное оружие (проникающая радиация, радиоактивное заражение, доза облучение, уровни радиации, очаг  ядерного поражения, нейтронное оружие).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Средства коллективной защиты (противорадиационные укрытия)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Химическое оружие.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боевых токсических химических веществ (БТХВ).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Разведка ГО ЧС.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организация.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химической разведки: устройство ВПХР.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Химические элементы 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группы.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(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дыхания и кожных покровов: противогазы, респираторы; специальные: Л-1 и ОЗК.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БТХВ</w:t>
            </w:r>
            <w:bookmarkStart w:id="1" w:name="_ftnref1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"http://www.sinergi.ru/DswMedia/index_l.html-_ftn1" \o "" \t "_blank" </w:instrTex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56A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удушающего действия: фосген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CG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дифосген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CG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Воздействие на организм. Защита.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БТХВ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общеядовитого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действия: синильная кислота и цианиды, хлорциан. Воздействие на организм. Защита.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Непредельные углеводороды.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БТХВ кожно-нарывного действия: иприт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люизит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Воздействие на организм. Защита.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Ароматические углеводороды.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БТХВ раздражающего действия: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дифенилхлорарсин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Воздействие на организм.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Спирты. Фенолы.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БТХВ раздражающего действия: хлорпикрин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Воздействие на организм. Защита.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Карбоновые кислоты. Сложные эфиры.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БТХВ раздражающего действия: хлорацетофенон «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Воздействие на организм. Защита.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БТХВ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нервно-паралитического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- сложные эфиры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фосфоновых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кислот: зарин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зоман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GD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табун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VX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Амины.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БТХВ раздражающего действия: адамсит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Воздействие на организм. Защита.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Токсины: ботулинический токсин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стафилококковый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энтеротоксин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PG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Воздействие на организм. Защита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Биологическое оружие.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Биология.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Мутационная изменчивость. Закон гомологических рядов наследственной изменчивости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Биологическое оружие, его состав и способы применения. Основные способы защиты. Средства индивидуальной защиты кожного покрова. Средства индивидуальной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органов дыхания. 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Радиационное поражение.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Генетика человека. Методы её изучения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Острая и хроническая лучевая болезнь. Оказание первой медицинской помощи при радиационных поражениях.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Искусственный мутагенез.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Противорадиационная защита населения.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при радиационных поражениях. 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Экология в рамках биологии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биологического и химического загрязнения окружающей среды на потомство.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Биологическое оружие, его состав и способы применения. Основные способы защиты.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человека и факторы, его формирующие.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Острая и хроническая лучевая болезнь. Оказание первой медицинской помощи при радиационных поражениях.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потребности и пищевые ресурсы. Глобальные экологические проблемы, их истоки, пути и методы разрешения.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Противорадиационная защита населения. Оказание первой медицинской помощи при радиационных поражениях.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Обществознание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Человечество как социальная общность. Взаимосвязь и целостность современного мира. Противоречия современного общественного развития. Стратегия выживания человечества в условиях обострения глобальных проблем.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Нарушение гармонии системы – основная причина возникновения экстремальных и чрезвычайных ситуаций. Военная безопасность. Защита жизни и сохранения здоровья человека. Роль государственных служб в обеспечении безопасности человека.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здоровья детей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ЗОЖ. Первичные медицинские знания. Оказание первой медицинской помощи.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ЗОЖ.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медицинские знания.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Биология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Ядро и его роль в клетке (10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инфекционных болезнях.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Вирусы – неклеточной формы. Вирус СПИДа (10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 – пути заражения, течение болезни, профилактика.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Прокариоты и эукариоты (10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инфекционных болезней, иммунитет.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строения и жизни грибов (10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Дезинфекция, дезинсекция.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Индивидуальное развитие организмов. Зародышевое развитие организмов (10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репродуктивного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Экологические факторы среды, их классификация (11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Здоровье как социально-психологическая категория. Основы ЗОЖ.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Биологические ритмы (семинар) –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Вредные для здоровья привычки (курение, алкоголизм, наркомания, токсикомания), пути их предупреждения и преодоления.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Экологические группы организмов – 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Дезинфекция, дезинсекция.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Здоровье организма и факторы риска – 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репродуктивного здоровья.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 рамках биологии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Лимитирующие факторы среды. Закон минимума Ю. Либиха –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как социально-психологическая категория. Основы ЗОЖ.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 жизни как фактор здоровья человека –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Вредные для здоровья привычки (курение, алкоголизм, наркомания, токсикомания), пути их предупреждения и преодоления.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Бытие человека. Человеческая деятельность,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многообразие. Ценность 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человеческой жизни.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здорового образа жизни. Элементы освоения ЗОЖ в соответствии с возрастными особенностями.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Патриотическое воспитание.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служению отечеству. Оборона, защита интересов государства – важнейшая функция обеспечения безопасности общества и личности. Основы военной службы.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Обществознание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Конституционный долг граждан по обеспечению безопасности государства.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РФ по обороне государства. Патриотизм  и верность военному долгу – основные качества защитника отечества.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Сущность морали. Патриотизм и гражданственность.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 Подготовка к служению отечеству. Государственная и военная символика.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в системе духовного производства. Цели и функции образования в современном мире. Основные элементы системы образования.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военного образования. Военно-учебные заведения. Уровни образования, специальности и сроки обучения. Порядок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военно-учебные заведения. Организация учебного процесса.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социальная группа.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субкультура. Проблемы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условиях социальных перемен.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Обязательная и добровольная подготовка к службе в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силах. Военное товарищество – основа успеха в бою. Призыв на военную службу. Альтернативная служба. Прохождение службы по призыву и контракту. Военная присяга – клятва на верность отечеству.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система общества. Государство, его признаки, формы, функции. Государственный аппарат. Избирательные системы. Политическая жизнь современной России.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Оборона государства. Основные понятия и определения. Военная доктрина РФ 2000г. Организация обороны. Роль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в предотвращении террористических актов. Средства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Гражданское общество, его основные черты. Правовое государство. Местное самоуправление.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общества и государства в решении проблем военной безопасности. Министерство обороны, ФСБ, МЧС, другие государственные структуры и безопасность личности. Их роль в предотвращении террористических актов.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право. Конституция в иерархии нормативных актов. 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 об основах конституционного строя. Административное право. Органы государственного управления. Административная ответственность.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физическая культура и спорт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спасения на воде.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самозащиты. Прохождение полосы «Школа безопасности», прикладные виды спорта.</w:t>
            </w: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1.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медицинские знания. Оказание первой медицинской помощи.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№2).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1.Значение первой медицинской помощи и правила её оказания.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Классификация ран и их осложнения.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 кровотечений и их характеристика. Первая медицинская помощь при кровотечениях.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Первая медицинская помощь при ранениях.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наложения  стерильных повязок на живот и верхние конечности.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Правила наложения  стерильных повязок на промежность и нижние конечности.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Первая медицинская помощь при синдроме длительного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сдавливания, травмах и ушибах.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Виды переломов костей. Травматический шок. Первая медицинская помощь.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Ожоги. Первая медицинская помощь при ожогах.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Обморожения, солнечные и тепловые удары, утопление. Первая медицинская помощь.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Внезапное прекращение сердечной деятельности и дыхание. Первая медицинская помощь.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Ядовитые змеи и насекомые. Медицинская помощь при укусах.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13.Семинар по теме «Первая медицинская помощь».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Практические занятия на базе воинской части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службы.</w:t>
            </w: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часов 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интегрированного курса 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«Основы безопасности жизнедеятельности» 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10-11-классах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690"/>
        <w:gridCol w:w="1772"/>
        <w:gridCol w:w="1723"/>
        <w:gridCol w:w="1313"/>
      </w:tblGrid>
      <w:tr w:rsidR="00F56A9D" w:rsidRPr="00F56A9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(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для вводных, заключительных уроков и уроков итогового контроля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интегрируются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для мальчиков на базе военных частей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A9D" w:rsidRPr="00F56A9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ч.</w:t>
            </w:r>
          </w:p>
        </w:tc>
      </w:tr>
    </w:tbl>
    <w:p w:rsidR="00F56A9D" w:rsidRPr="00F56A9D" w:rsidRDefault="00F56A9D" w:rsidP="00F56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изучения курса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 безопасности жизнедеятельности»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10-х классах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488"/>
        <w:gridCol w:w="1700"/>
        <w:gridCol w:w="1977"/>
        <w:gridCol w:w="1647"/>
      </w:tblGrid>
      <w:tr w:rsidR="00F56A9D" w:rsidRPr="00F56A9D"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интеграции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Где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проводится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проводит</w:t>
            </w:r>
          </w:p>
        </w:tc>
      </w:tr>
      <w:tr w:rsidR="00F56A9D" w:rsidRPr="00F56A9D">
        <w:trPr>
          <w:trHeight w:val="76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ПЧЕЛО и роль Государственных служб в обеспечении безопасности. Единая государственная система предупреждения и ликвидации ЧС и ГО. Задачи и пути защиты населения в условиях мирного и военного времени.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«Предмет и система интегрированного курса ОБЖ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б/о</w:t>
            </w:r>
          </w:p>
        </w:tc>
      </w:tr>
      <w:tr w:rsidR="00F56A9D" w:rsidRPr="00F56A9D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–ЧС. Пути защиты населения в мирное и военное время и при угрозе терроризма.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– Организация РСЧС.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– Московская система ГОЧС  (МГСЧС).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–Силы и средства РСЧС.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Гражданская оборона.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– Структура ГОЧС на объекте.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ОМП. Ядерное оружие.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 – Защита населения от ЯО.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11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 – Химическое оружие.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Биологическое оружие.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1.4.8, 1.4.9, 1.4.10            – Другие виды современных средств массового поражения.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1.4.11. – Организация защиты населения и ликвидации последствий ЧС.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б/о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1.4.12. – Эвакуация.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1.4.13. – Средства коллективной защиты.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1.4.14. – Способы коллективной защиты.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1.4.15. – Средства индивидуальной защиты.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1.4.16. – Разведка ГОЧС. Организация.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1.4.17. – Приборы радиационной и химической разведки.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1.4.18. - Ликвидация последствий ЧС.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Охрана здоровья детей.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ЗОЖ. Первичные медицинские знания.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- Курение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– Алкоголизм.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– Наркомания и токсикомания.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Профилактика СПИДа.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– Переломы костей. Их виды и признаки.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spellEnd"/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– Травматический шок.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 – Синдром сдавливания.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иммобилизации и транспортирования.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 – Классификация ран.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Спецкурс «Первая медицинская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 –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остановки кровотечений.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 – Профилактика осложнений при ранах. Признаки повреждений внутренних органов.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 – Первая помощь при острой сердечной недостаточности.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2.1.12, 2.1.13. – Первая помощь при отравлении веществами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психохимической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и препаратами бытовой химии.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«Первая медицинская помощь»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9D" w:rsidRPr="00F56A9D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Оборона, защита интересов государства – важнейшая функция обеспечения безопасности личности и общества. Основы военной службы.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– Понятие о национальной и военной безопасности России.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– Общая организация обороны.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 – Средства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– История создания ВСРФ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– Состав, назначение, структура и оснащение ВСРФ.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– Боевые традиции ВСРФ. Символы воинской чести.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– Предназначение и боевые возможности РВСН.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 – Предназначение и боевые возможности СВ.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 – Предназначение и боевые возможности ВВС.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– Предназначение и боевые возможности ВМФ.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– Предназначение и боевые возможности специальных войск.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 – Основные воинские и родственные им гражданские специальности.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 – Организация, вооружение и боевые возможности мотострелкового отделения.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3.2.17. – История создания воинских уставов.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3.2.18. – Требования воинских уставов.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3.2.19. – Воинские коллективы и обязанности военнослужащего.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3.2.20. – История военного образования в России.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3.2.21. – Военно-учебные заведения, уровни образования и сроки обучения.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3.2.22. – Порядок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 и организация учебного процесса.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Самозащита.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4.1.1.-.4.1.8. – Основы рукопашного боя и самозащиты без оружия.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национальной безопасности,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патриотизма и нравственности в произведениях русских писателей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надписи на иностранных языках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Прохождение полосы «Школа безопасности», прикладные виды спорта.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4.3.1.- 4.3.4. – Устройство и правила стрельбы из пневматического оружия.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системе дополнительного образования и внеклассной работы с учащимися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 – 4.3.6. – Правила прохождения ЕПП и полосы выживания.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системе дополнительного образования и внеклассной работы с учащимися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Итоговое контрольное занятие – 1 час.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б/о</w:t>
            </w:r>
            <w:proofErr w:type="gramEnd"/>
          </w:p>
        </w:tc>
      </w:tr>
      <w:tr w:rsidR="00F56A9D" w:rsidRPr="00F56A9D"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 по интегрированному курсу ОБЖ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б/о</w:t>
            </w:r>
            <w:proofErr w:type="gramEnd"/>
          </w:p>
        </w:tc>
      </w:tr>
      <w:tr w:rsidR="00F56A9D" w:rsidRPr="00F56A9D"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 на базе воинской части – 40 часов.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изучения курса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 безопасности жизнедеятельности»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11-х классах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576"/>
        <w:gridCol w:w="1700"/>
        <w:gridCol w:w="1941"/>
        <w:gridCol w:w="1598"/>
      </w:tblGrid>
      <w:tr w:rsidR="00F56A9D" w:rsidRPr="00F56A9D"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интеграции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Где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проводится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</w:tr>
      <w:tr w:rsidR="00F56A9D" w:rsidRPr="00F56A9D">
        <w:trPr>
          <w:trHeight w:val="30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ПЧЕЛО, условия возникновения ЧС, принципы и пути их предупреждения, сохранение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и защита жизни человека.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 урок «Основы обеспечения личной безопасности»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б/о</w:t>
            </w:r>
            <w:proofErr w:type="gramEnd"/>
          </w:p>
        </w:tc>
      </w:tr>
      <w:tr w:rsidR="00F56A9D" w:rsidRPr="00F56A9D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– Правила поведения в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криминогенной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– Уголовная ответственность несовершеннолетних.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rPr>
          <w:trHeight w:val="708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ПЧЕЛО и роль Государственных служб в обеспечении безопасности. Единая государственная система предупреждения и ликвидации ЧС и ГО. Задачи и пути защиты населения в условиях мирного и военного времени.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– Место и роль общества и государства в решении проблем безопасности.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– Военная безопасность.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– Структура ГОЧС на объекте.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ОМП. Ядерное оружие.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 – Защита населения от ЯО.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A9D" w:rsidRPr="00F56A9D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Охрана здоровья детей.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ЗОЖ. Первичные медицинские знания.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– Концепция здорового образа жизни.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–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и пути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привычек.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Оборона, защита интересов государства – важнейшая функция обеспечения безопасности личности и общества. Основы военной службы.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– Конституция РФ о воинской обязанности и военной службе.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– Основные понятия о воинской обязанности.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– Обязательная подготовка к военной службе.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– Добровольная подготовка к военной службе.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 – Организация воинского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предназначение.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 – Организация медицинского освидетельствования при постановке на воинский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– Профессионально-психологический отбор для службы в ВСРФ.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 – Организация призыва на военную службу.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 – Прохождение военной службы по призыву.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- Прохождение военной службы по контракту.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– Альтернативная военная служба.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 – Военная присяга.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 – Увольнение с военной службы.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 – Запас ВСРФ.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сборы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A9D" w:rsidRPr="00F56A9D" w:rsidRDefault="00F56A9D" w:rsidP="00F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3.2.15. – Контрольное занятие.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б/о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Самозащита.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4.1.1.-4.1.4. – Практические занятия по рукопашному бою.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Итоговое контрольное занятие – 1 час.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б/о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Прохождение полосы «Школа безопасности», прикладные виды спорта.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4.3.1.-4.3.9. – Практические занятия по стрелковой подготовке, прохождению полосы выживания и ЕПП.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интегрируется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системе дополнительного образования и внеклассной работы с учащимися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национальной безопасности, патриотизма и нравственности в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 о Великой Отечественной войне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надписи на иностранных языках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proofErr w:type="gramEnd"/>
          </w:p>
        </w:tc>
      </w:tr>
      <w:tr w:rsidR="00F56A9D" w:rsidRPr="00F56A9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 по интегрированному курсу ОБЖ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б/о</w:t>
            </w:r>
            <w:proofErr w:type="gramEnd"/>
          </w:p>
        </w:tc>
      </w:tr>
    </w:tbl>
    <w:p w:rsidR="00F56A9D" w:rsidRPr="00F56A9D" w:rsidRDefault="00F56A9D" w:rsidP="00F56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Примерное распределение тематики по учебным предметам 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интегрированном курсе ОБЖ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500"/>
        <w:gridCol w:w="3420"/>
      </w:tblGrid>
      <w:tr w:rsidR="00F56A9D" w:rsidRPr="00F56A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стандарта по «Основам безопасности жизнедеятельности»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элементов содержания по учебным предметам.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Сохранение здоровья и обеспечение личной безопасности: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Здоровый образ жизни;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и психологическая подготовка к профессиональной деятельности;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первая медицинская помощь.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биология, экология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обществознание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культура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дополнительный курс для девочек.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и защита человека в чрезвычайных ситуациях: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ЧС природного, техногенного и социального характера;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мероприятия по защите населения </w:t>
            </w: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территорий от ЧС;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безопасного поведения человека при угрозе терроризма.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физика, химия, биология, экология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обществознание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физика, химия, биология, экология, обществознание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обществознание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обороны государства и военная обязанность: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положения Концепции национальной безопасности и Военной доктрины РФ;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вооруженные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силы РФ, состав, виды, предназначение, цели.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обществознание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военной службы: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Воинская обязанность, прохождение военной службы по призыву, контракту, альтернативная гражданская служба…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права и  ответственность военнослужащих. Нормы международного гуманитарного права.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обществознание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начальной военной подготовки: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строевой подготовки;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огневой подготовки;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тактической подготовки;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технической и прикладной физической подготовки;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военной службы;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организация и подготовка к учебным сборам на базе воинской части.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культура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сборы на базе воинской части.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Военно-профессиональная ориентация: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задачи;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военная служба как этап профессиональной карьеры;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виды образовательных учреждений военного профессионального образования. Порядок подготовки и поступления.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обществознание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Предупредительные надписи по безопасности на иностранном языке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-иностранный язык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История обороны России. История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Вооруженных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сил.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-история</w:t>
            </w:r>
          </w:p>
        </w:tc>
      </w:tr>
      <w:tr w:rsidR="00F56A9D" w:rsidRPr="00F56A9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национальной безопасности, патриотизма, нравственности в произведениях российских писателей («Война и Мир», «Слово о полку Игореве» и т.д.)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-литература</w:t>
            </w:r>
          </w:p>
        </w:tc>
      </w:tr>
    </w:tbl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 w:type="page"/>
      </w: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F56A9D" w:rsidRPr="00F56A9D" w:rsidRDefault="00F56A9D" w:rsidP="00F56A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Прикладная физическая культура и спорт</w:t>
      </w:r>
    </w:p>
    <w:p w:rsidR="00F56A9D" w:rsidRPr="00F56A9D" w:rsidRDefault="00F56A9D" w:rsidP="00F56A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Мальчики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850"/>
        <w:gridCol w:w="4587"/>
      </w:tblGrid>
      <w:tr w:rsidR="00F56A9D" w:rsidRPr="00F56A9D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Темы Физической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Темы ОБЖ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Легкая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атлетика. Развитие выносливости.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Длительный бег до 25 мин, кросс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Прикладная физическая подготовка. Выносливость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– 3 км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Легкая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атлетика. Развитие скоростных способностей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ускорением, с максимальной скоростью, изменением темпа и ритма шагов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Бег при эвакуации из опасной зоны. Челночный бег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Элементы единоборств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владения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  <w:proofErr w:type="spellEnd"/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Тема 4. 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борьбы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лежа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стоя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Рукопашный бой.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самозащиты.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средств нападения и защиты. Прикладное значение данных видов спорта, возможные извлечения из них для целей самозащиты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Элементы единоборств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 5. Защита от ударов ногой и рукой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Самбо как синтез элементов традиционной борьбы. Характеристика средств нападения и защиты. Прикладное значение этих видов борьбы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Элементы единоборств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Освобождение от захватов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Ушу, карате,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таэквон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-до, кикбоксинг. Специфика средств нападения и защиты в этих видах единоборств. Борьба, ударные действия руками и ногами. Прикладное значение данных видов и для возникающих потребностей самозащиты.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Элементы единоборств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Тема 7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 и единоборства в парах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средств самозащиты без оружия, захваты, броски, упреждающие удары ногами и руками. Защитные действия против ударов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Элементы единоборств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 8. Защита от захватов за горло сзади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действия против ударов руками, ногами. Отбивы внутри, круговые отбивы, освобождение от захватов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Элементы единоборств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техники владения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  <w:proofErr w:type="spellEnd"/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Тема 9. 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борьбы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лежа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стоя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 13 Защита от различных захватов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задержания: загибы руки за спину сзади, рывок нырком, замком, </w:t>
            </w: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рычагом руки внутрь с переходом на загиб за спину. Рычагом руки через предплечье</w:t>
            </w:r>
          </w:p>
        </w:tc>
      </w:tr>
    </w:tbl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824"/>
        <w:gridCol w:w="4350"/>
      </w:tblGrid>
      <w:tr w:rsidR="00F56A9D" w:rsidRPr="00F56A9D">
        <w:trPr>
          <w:cantSplit/>
        </w:trPr>
        <w:tc>
          <w:tcPr>
            <w:tcW w:w="148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Девочки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Темы 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Темы ОБЖ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Легкая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атлетика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спринтерского бега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Бег 100 м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длительного бега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 Бег 2000 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Прикладная физическая подготовка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 м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2 км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Совершенствование техники метания в цель и на дальность.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Тема 5 Метание мяча 150 г. с 4-5 бросковых шагов с </w:t>
            </w: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lastRenderedPageBreak/>
              <w:t>полного разбега на дальность в коридор 10 м и заданное расстояние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Гранатометание, бросание круга (или конца Александрова) утопающему.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lastRenderedPageBreak/>
              <w:t>Гимнастика с элементами акробатики.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висов и упоров.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Толчком ног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подьем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в упор на верхнюю жердь; Толчком двух ног вис углом. Равновесие на нижней жерди; упор присев на одной ноге, махом соскок.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Гимнастика. Развитие навыков, действий в сложных ситуациях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gram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Брусья разной высоты – из виса на верхней жерди вис присев на одной ноге, другая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вперед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махом одной ногой с опорой другой подъем разгибом в упор на верхней жерди и опускание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вперед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в вис,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лежа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на нижней жерди, поворот кругом, упор на нижней жерди, соскок назад</w:t>
            </w:r>
            <w:proofErr w:type="gramEnd"/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Гимнастика с элементами акробатики.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Тема 7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lastRenderedPageBreak/>
              <w:t xml:space="preserve">Освоение и совершенствование опорных прыжков 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Прыжок углом с разбега под углом к снаряду и толчком одной ногой (конь в ширину высота 110 см)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Гимнастика. Развитие ловкости и силы.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lastRenderedPageBreak/>
              <w:t>Совершенствование техники метания в цель и на дальность.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Тема 8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Метание гранаты 300-500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гр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с места на дальность. 4-5 бросковых шагов с укороченного и полного разбега в коридор 10 м и заданное расстояние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Гранатометание</w:t>
            </w:r>
          </w:p>
        </w:tc>
      </w:tr>
      <w:tr w:rsidR="00F56A9D" w:rsidRPr="00F56A9D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Элементы единоборств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владения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приемами</w:t>
            </w:r>
            <w:proofErr w:type="spellEnd"/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Тема 4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 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самостраховки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борьбы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лежа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и стоя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Рукопашный бой.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Приемы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самозащиты.</w:t>
            </w:r>
          </w:p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средств нападения и защиты. Прикладное значение данных видов спорта, возможные извлечения из них для целей самозащиты</w:t>
            </w:r>
          </w:p>
        </w:tc>
      </w:tr>
    </w:tbl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занятий учебной группы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курсу «Основы медицинских знаний»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системе дополнительного образования 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данного курса отражает тесную связь основ безопасности жизнедеятельности с биологией. Программой предусмотрено изучение теоретических и прикладных основ оказания первой медицинской помощи. Содержание данного курса позволит учащимся лучше усвоить и закрепить знания, полученные при изучении анатомии, физиологии и гигиены человека. Применение практических знаний и умений данного курса позволит в дальнейшем сформировать у учащихся более грамотные представления об оказании первой медицинской помощи и использования их для обеспечения личной безопасности и сохранения здоровья.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и методическая базы курса должны обеспечить приобретение учащимися следующих навыков и умений: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медицинские средства и способы защиты от угроз и поражающих факторов чрезвычайных ситуаций мирного и военного времени;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помощь при ранении, травмах, ожогах, обморожениях и несчастных случаях;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остановку сердца и дыхания, провести искусственное дыхание и непрямой массаж сердца;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помощь при поражении электрическим током и молнией, отравлении алкоголем, никотином, наркотическим средством, препаратами бытовой химии;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пользоваться аптечкой, различать и использовать съедобные, ядовитые и лекарственные растения;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 и пользоваться средствами защиты органов дыхания и кожного покрова, оказывать первую медицинскую помощь при отравлении СДЯВ, при биологических поражениях, при авариях и катастрофах различного характера;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курса предполагает организацию занятий в количестве 15 часов в год.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является важной частью документа.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занятий являются занятия 1 раз в неделю продолжительностью 1 час.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лучше организовать самостоятельную работу учащихся со справочной литературой, сочетать лекции с практическими работами.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курса проводится контрольное занятие.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об учебной группе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около 25 человек, возраст учащихся 16-17 лет (учащиеся 10 класса). Занятия ведутся параллельно с интегрированным курсом «Биология, экология». Состав группы постоянный.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курса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медицинской помощи направлено на достижение следующих целей: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здоровье и здоровом образе жизни;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человеческой жизни и здоровью;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черт личности, необходимых для безопасного поведения в чрезвычайных ситуациях; потребности в соблюдении здорового образа жизни;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оценивать ситуации, опасные для жизни и здоровья; использовать средства индивидуальной защиты; оказывать первую медицинскую помощь пострадавшим.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данного курса предполагает решение задач: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6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действиям по оказанию первой медицинской помощи в экстремальных ситуациях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Профилактика детского и подросткового травматизма, пожаров и т.д.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Привитие детям и подросткам навыков здорового образа жизни, санитарии и гигиены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Планирование курса</w:t>
      </w:r>
    </w:p>
    <w:p w:rsidR="00F56A9D" w:rsidRPr="00F56A9D" w:rsidRDefault="00F56A9D" w:rsidP="00F56A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медицинских знаний». 10 класс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80"/>
        <w:gridCol w:w="7848"/>
      </w:tblGrid>
      <w:tr w:rsidR="00F56A9D" w:rsidRPr="00F56A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7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первой медицинской помощи и правила </w:t>
            </w:r>
            <w:proofErr w:type="spellStart"/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spellEnd"/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оказания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ран и их осложнения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кровотечений и их характеристика. Первая медицинская помощь при кровотечениях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ранениях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наложения стерильных повязок на живот и верхние конечности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наложения стерильных повязок на промежность и нижние конечности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синдроме длительного сдавливания, травмах и ушибах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переломов костей. Травматический шок. Первая медицинская помощь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Ожоги. Первая медицинская помощь при ожогах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кожного покрова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Обморожения, солнечные и тепловые удары, утопление. Первая медицинская помощь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Внезапное прекращение сердечной деятельности и дыхания. Первая медицинская помощь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органов дыхания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Укусы ядовитых змей и насекомых. Первая медицинская помощь при укусах</w:t>
            </w:r>
          </w:p>
        </w:tc>
      </w:tr>
      <w:tr w:rsidR="00F56A9D" w:rsidRPr="00F56A9D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9D" w:rsidRPr="00F56A9D" w:rsidRDefault="00F56A9D" w:rsidP="00F5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теме «Первая медицинская помощь»</w:t>
            </w:r>
          </w:p>
        </w:tc>
      </w:tr>
    </w:tbl>
    <w:p w:rsidR="001E02A1" w:rsidRDefault="001E02A1"/>
    <w:sectPr w:rsidR="001E02A1" w:rsidSect="00F56A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06"/>
    <w:multiLevelType w:val="multilevel"/>
    <w:tmpl w:val="84D8E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40411"/>
    <w:multiLevelType w:val="multilevel"/>
    <w:tmpl w:val="5F68A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E1B84"/>
    <w:multiLevelType w:val="multilevel"/>
    <w:tmpl w:val="82F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A7067"/>
    <w:multiLevelType w:val="multilevel"/>
    <w:tmpl w:val="DCB6E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82211"/>
    <w:multiLevelType w:val="multilevel"/>
    <w:tmpl w:val="5CC8FE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D648D"/>
    <w:multiLevelType w:val="multilevel"/>
    <w:tmpl w:val="8A3E0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3418F"/>
    <w:multiLevelType w:val="multilevel"/>
    <w:tmpl w:val="81E0C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E3E83"/>
    <w:multiLevelType w:val="multilevel"/>
    <w:tmpl w:val="F39AFE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E61BD"/>
    <w:multiLevelType w:val="multilevel"/>
    <w:tmpl w:val="BFEC62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47964"/>
    <w:multiLevelType w:val="multilevel"/>
    <w:tmpl w:val="7A8A97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A76BF"/>
    <w:multiLevelType w:val="multilevel"/>
    <w:tmpl w:val="A8D6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12913"/>
    <w:multiLevelType w:val="multilevel"/>
    <w:tmpl w:val="DF869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66397"/>
    <w:multiLevelType w:val="multilevel"/>
    <w:tmpl w:val="E64A6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A3"/>
    <w:rsid w:val="001E02A1"/>
    <w:rsid w:val="004B40A3"/>
    <w:rsid w:val="008806B2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6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56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56A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link w:val="90"/>
    <w:uiPriority w:val="9"/>
    <w:qFormat/>
    <w:rsid w:val="00F56A9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6A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6A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6A9D"/>
  </w:style>
  <w:style w:type="paragraph" w:styleId="a3">
    <w:name w:val="Normal (Web)"/>
    <w:basedOn w:val="a"/>
    <w:uiPriority w:val="99"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6A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56A9D"/>
    <w:rPr>
      <w:color w:val="800080"/>
      <w:u w:val="single"/>
    </w:rPr>
  </w:style>
  <w:style w:type="character" w:styleId="aa">
    <w:name w:val="footnote reference"/>
    <w:basedOn w:val="a0"/>
    <w:uiPriority w:val="99"/>
    <w:semiHidden/>
    <w:unhideWhenUsed/>
    <w:rsid w:val="00F56A9D"/>
  </w:style>
  <w:style w:type="paragraph" w:styleId="2">
    <w:name w:val="Body Text 2"/>
    <w:basedOn w:val="a"/>
    <w:link w:val="20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6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56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56A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link w:val="90"/>
    <w:uiPriority w:val="9"/>
    <w:qFormat/>
    <w:rsid w:val="00F56A9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6A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6A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6A9D"/>
  </w:style>
  <w:style w:type="paragraph" w:styleId="a3">
    <w:name w:val="Normal (Web)"/>
    <w:basedOn w:val="a"/>
    <w:uiPriority w:val="99"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6A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56A9D"/>
    <w:rPr>
      <w:color w:val="800080"/>
      <w:u w:val="single"/>
    </w:rPr>
  </w:style>
  <w:style w:type="character" w:styleId="aa">
    <w:name w:val="footnote reference"/>
    <w:basedOn w:val="a0"/>
    <w:uiPriority w:val="99"/>
    <w:semiHidden/>
    <w:unhideWhenUsed/>
    <w:rsid w:val="00F56A9D"/>
  </w:style>
  <w:style w:type="paragraph" w:styleId="2">
    <w:name w:val="Body Text 2"/>
    <w:basedOn w:val="a"/>
    <w:link w:val="20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6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6354</Words>
  <Characters>36224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2011-10-23T11:13:00Z</dcterms:created>
  <dcterms:modified xsi:type="dcterms:W3CDTF">2011-10-24T09:51:00Z</dcterms:modified>
</cp:coreProperties>
</file>